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9D" w:rsidRDefault="00782B9D" w:rsidP="00782B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782B9D" w:rsidRDefault="00782B9D" w:rsidP="00782B9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uchwały Senatu Krakowskiej Akademii im. Andrzeja Frycza</w:t>
      </w:r>
      <w:r w:rsidR="00720248">
        <w:rPr>
          <w:rFonts w:ascii="Times New Roman" w:hAnsi="Times New Roman" w:cs="Times New Roman"/>
          <w:sz w:val="24"/>
          <w:szCs w:val="24"/>
        </w:rPr>
        <w:t xml:space="preserve"> Modrzewskiego z dnia </w:t>
      </w:r>
      <w:r w:rsidR="0082136B">
        <w:rPr>
          <w:rFonts w:ascii="Times New Roman" w:hAnsi="Times New Roman" w:cs="Times New Roman"/>
          <w:sz w:val="24"/>
          <w:szCs w:val="24"/>
        </w:rPr>
        <w:t xml:space="preserve">28 stycznia 2021 r. </w:t>
      </w:r>
      <w:r>
        <w:rPr>
          <w:rFonts w:ascii="Times New Roman" w:hAnsi="Times New Roman" w:cs="Times New Roman"/>
          <w:sz w:val="24"/>
          <w:szCs w:val="24"/>
        </w:rPr>
        <w:t>w sprawie szczegółowego trybu postępowania w sprawie nadania stopnia doktora habilitowanego w Krakowskiej Akademii im. Andrzeja Frycza Modrzewskiego</w:t>
      </w:r>
    </w:p>
    <w:p w:rsidR="00782B9D" w:rsidRDefault="00782B9D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5F" w:rsidRDefault="00EA2786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2786" w:rsidRDefault="00EA2786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786">
        <w:rPr>
          <w:rFonts w:ascii="Times New Roman" w:hAnsi="Times New Roman" w:cs="Times New Roman"/>
          <w:b/>
          <w:sz w:val="24"/>
          <w:szCs w:val="24"/>
        </w:rPr>
        <w:t>członka</w:t>
      </w:r>
      <w:proofErr w:type="gramEnd"/>
      <w:r w:rsidRPr="00EA2786">
        <w:rPr>
          <w:rFonts w:ascii="Times New Roman" w:hAnsi="Times New Roman" w:cs="Times New Roman"/>
          <w:b/>
          <w:sz w:val="24"/>
          <w:szCs w:val="24"/>
        </w:rPr>
        <w:t xml:space="preserve"> komisji habilitacyjnej</w:t>
      </w:r>
      <w:r>
        <w:rPr>
          <w:rFonts w:ascii="Times New Roman" w:hAnsi="Times New Roman" w:cs="Times New Roman"/>
          <w:b/>
          <w:sz w:val="24"/>
          <w:szCs w:val="24"/>
        </w:rPr>
        <w:t xml:space="preserve"> powołanego </w:t>
      </w:r>
      <w:r w:rsidR="004E3BA0">
        <w:rPr>
          <w:rFonts w:ascii="Times New Roman" w:hAnsi="Times New Roman" w:cs="Times New Roman"/>
          <w:b/>
          <w:sz w:val="24"/>
          <w:szCs w:val="24"/>
        </w:rPr>
        <w:t xml:space="preserve">przez podmiot habilitujących </w:t>
      </w:r>
      <w:r>
        <w:rPr>
          <w:rFonts w:ascii="Times New Roman" w:hAnsi="Times New Roman" w:cs="Times New Roman"/>
          <w:b/>
          <w:sz w:val="24"/>
          <w:szCs w:val="24"/>
        </w:rPr>
        <w:t>na podstawie</w:t>
      </w:r>
      <w:r w:rsidRPr="00EA2786">
        <w:rPr>
          <w:rFonts w:ascii="Times New Roman" w:hAnsi="Times New Roman" w:cs="Times New Roman"/>
          <w:b/>
          <w:sz w:val="24"/>
          <w:szCs w:val="24"/>
        </w:rPr>
        <w:t xml:space="preserve"> art. 221 ust. 5 pkt 2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z dnia 20 lipca 2018 r. –</w:t>
      </w:r>
      <w:r w:rsidR="004E3BA0">
        <w:rPr>
          <w:rFonts w:ascii="Times New Roman" w:hAnsi="Times New Roman" w:cs="Times New Roman"/>
          <w:b/>
          <w:sz w:val="24"/>
          <w:szCs w:val="24"/>
        </w:rPr>
        <w:t xml:space="preserve"> Prawo o szkolnictwie wyższym i </w:t>
      </w:r>
      <w:r>
        <w:rPr>
          <w:rFonts w:ascii="Times New Roman" w:hAnsi="Times New Roman" w:cs="Times New Roman"/>
          <w:b/>
          <w:sz w:val="24"/>
          <w:szCs w:val="24"/>
        </w:rPr>
        <w:t xml:space="preserve">nauce </w:t>
      </w:r>
    </w:p>
    <w:p w:rsidR="00DC3B03" w:rsidRDefault="00DC3B03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Podejmując się funkcji członka komisji habilitacyjnej wskazanego przez podmiot habilitujący w postępowaniu w sprawie o nadanie stopnia doktora habilitowanego nauk </w:t>
      </w:r>
      <w:r w:rsidR="00682C90">
        <w:rPr>
          <w:rFonts w:ascii="Times New Roman" w:hAnsi="Times New Roman" w:cs="Times New Roman"/>
          <w:sz w:val="24"/>
          <w:szCs w:val="24"/>
        </w:rPr>
        <w:t>inżynieryjno-technicznych</w:t>
      </w:r>
      <w:r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682C90">
        <w:rPr>
          <w:rFonts w:ascii="Times New Roman" w:hAnsi="Times New Roman" w:cs="Times New Roman"/>
          <w:sz w:val="24"/>
          <w:szCs w:val="24"/>
        </w:rPr>
        <w:t>architektura i urbanistyka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Panu / Pani 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 zachowania obiektywizmu i bezstronności oraz oświadczam, że nie zachodzą w stosunku do mnie okoliczności, które mogłyby rodzić wątpliwości co do bezstronności, a w szczególności: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małżonkiem, krewnym, ani powinowatym kandydata do stopnia doktora habilitowanego, a także osobą pozostającą w faktycznym pożyciu z kandydatem,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współautorem, redaktorem, ani recenzentem wydawniczym publikacji lub innych osiągnięć kandydata ujętych w wykazie, o którym mowa w art. 220 ust. 2 pkt 2 ustawy,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podwładnym, ani bezpośrednim przełożonym kandydata do stopnia doktora habilitowanego,</w:t>
      </w:r>
    </w:p>
    <w:p w:rsid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pełniłem funkcji członka komisji habilitacyjnej, ani recenzenta we wcześniej toczącym się postępowaniu lub przewodzie doktorskim lub habilitacyjnym kandydata do</w:t>
      </w:r>
      <w:r>
        <w:t xml:space="preserve"> stopnia doktora habilitowanego.</w:t>
      </w:r>
    </w:p>
    <w:p w:rsidR="00DC3B03" w:rsidRDefault="00DC3B03" w:rsidP="00DC3B03">
      <w:pPr>
        <w:widowControl w:val="0"/>
        <w:ind w:left="0"/>
      </w:pPr>
    </w:p>
    <w:p w:rsidR="00DC3B03" w:rsidRDefault="00DC3B03" w:rsidP="00DC3B03">
      <w:pPr>
        <w:widowControl w:val="0"/>
        <w:ind w:left="0"/>
      </w:pPr>
    </w:p>
    <w:p w:rsidR="00DC3B03" w:rsidRPr="00DC3B03" w:rsidRDefault="00DC3B03" w:rsidP="00DC3B03">
      <w:pPr>
        <w:widowControl w:val="0"/>
        <w:ind w:left="0"/>
      </w:pPr>
    </w:p>
    <w:p w:rsid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</w:p>
    <w:p w:rsidR="00DC3B03" w:rsidRP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Miejscowość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Czytelny podpis</w:t>
      </w:r>
    </w:p>
    <w:sectPr w:rsidR="00DC3B03" w:rsidRPr="00DC3B03" w:rsidSect="009D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022"/>
    <w:multiLevelType w:val="hybridMultilevel"/>
    <w:tmpl w:val="B35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4D48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6"/>
    <w:rsid w:val="00002D5B"/>
    <w:rsid w:val="00070665"/>
    <w:rsid w:val="000708F8"/>
    <w:rsid w:val="000734C7"/>
    <w:rsid w:val="00081962"/>
    <w:rsid w:val="0008559F"/>
    <w:rsid w:val="000B385B"/>
    <w:rsid w:val="000C70DA"/>
    <w:rsid w:val="000D4827"/>
    <w:rsid w:val="0010189C"/>
    <w:rsid w:val="00112796"/>
    <w:rsid w:val="001227B6"/>
    <w:rsid w:val="00131F8A"/>
    <w:rsid w:val="001509A4"/>
    <w:rsid w:val="00155B50"/>
    <w:rsid w:val="00170AEC"/>
    <w:rsid w:val="00177019"/>
    <w:rsid w:val="001911FC"/>
    <w:rsid w:val="00195955"/>
    <w:rsid w:val="001C2B20"/>
    <w:rsid w:val="001F1292"/>
    <w:rsid w:val="00202F7F"/>
    <w:rsid w:val="002107AC"/>
    <w:rsid w:val="00212D4D"/>
    <w:rsid w:val="00226324"/>
    <w:rsid w:val="00236018"/>
    <w:rsid w:val="002B3F10"/>
    <w:rsid w:val="002C26A7"/>
    <w:rsid w:val="00304313"/>
    <w:rsid w:val="00361E3A"/>
    <w:rsid w:val="00362EDE"/>
    <w:rsid w:val="003C78AC"/>
    <w:rsid w:val="003F28EA"/>
    <w:rsid w:val="00410CE7"/>
    <w:rsid w:val="00411A12"/>
    <w:rsid w:val="00453488"/>
    <w:rsid w:val="004E3BA0"/>
    <w:rsid w:val="004F134F"/>
    <w:rsid w:val="004F3A7B"/>
    <w:rsid w:val="00526B53"/>
    <w:rsid w:val="00584E77"/>
    <w:rsid w:val="005C67A9"/>
    <w:rsid w:val="0064785E"/>
    <w:rsid w:val="00651458"/>
    <w:rsid w:val="00654F5A"/>
    <w:rsid w:val="00672749"/>
    <w:rsid w:val="00682C90"/>
    <w:rsid w:val="00690A1A"/>
    <w:rsid w:val="006A6982"/>
    <w:rsid w:val="006E3B87"/>
    <w:rsid w:val="00720248"/>
    <w:rsid w:val="0072087E"/>
    <w:rsid w:val="00743134"/>
    <w:rsid w:val="00753CDD"/>
    <w:rsid w:val="00782B9D"/>
    <w:rsid w:val="00796DEF"/>
    <w:rsid w:val="007A2934"/>
    <w:rsid w:val="007A5BB5"/>
    <w:rsid w:val="007F68F5"/>
    <w:rsid w:val="0082136B"/>
    <w:rsid w:val="00845503"/>
    <w:rsid w:val="0087703F"/>
    <w:rsid w:val="008F696F"/>
    <w:rsid w:val="00952C67"/>
    <w:rsid w:val="00981D5B"/>
    <w:rsid w:val="00984FCE"/>
    <w:rsid w:val="009A1337"/>
    <w:rsid w:val="009D1045"/>
    <w:rsid w:val="009D580D"/>
    <w:rsid w:val="009E2476"/>
    <w:rsid w:val="009F6CF4"/>
    <w:rsid w:val="00A3299F"/>
    <w:rsid w:val="00A81794"/>
    <w:rsid w:val="00AE6D06"/>
    <w:rsid w:val="00B70B15"/>
    <w:rsid w:val="00BA6BCA"/>
    <w:rsid w:val="00BB4005"/>
    <w:rsid w:val="00BD11B9"/>
    <w:rsid w:val="00BE58F7"/>
    <w:rsid w:val="00C03455"/>
    <w:rsid w:val="00C42332"/>
    <w:rsid w:val="00C60657"/>
    <w:rsid w:val="00C644D3"/>
    <w:rsid w:val="00CD1153"/>
    <w:rsid w:val="00CD7D02"/>
    <w:rsid w:val="00CE00FE"/>
    <w:rsid w:val="00CE2AFA"/>
    <w:rsid w:val="00CE4CEE"/>
    <w:rsid w:val="00CE734F"/>
    <w:rsid w:val="00D63E63"/>
    <w:rsid w:val="00D903B1"/>
    <w:rsid w:val="00D9205C"/>
    <w:rsid w:val="00D934E5"/>
    <w:rsid w:val="00D95D68"/>
    <w:rsid w:val="00DA1DBE"/>
    <w:rsid w:val="00DC3B03"/>
    <w:rsid w:val="00DD463C"/>
    <w:rsid w:val="00DF3697"/>
    <w:rsid w:val="00DF4AD2"/>
    <w:rsid w:val="00E00E1C"/>
    <w:rsid w:val="00E11F98"/>
    <w:rsid w:val="00E15BD9"/>
    <w:rsid w:val="00E26E55"/>
    <w:rsid w:val="00E70B21"/>
    <w:rsid w:val="00E9485C"/>
    <w:rsid w:val="00EA2786"/>
    <w:rsid w:val="00EA33B2"/>
    <w:rsid w:val="00EA35CE"/>
    <w:rsid w:val="00F00063"/>
    <w:rsid w:val="00F15C5A"/>
    <w:rsid w:val="00F436F8"/>
    <w:rsid w:val="00F52A07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5EDD"/>
  <w15:docId w15:val="{66F34DAE-7AA8-4E7D-8E16-587EA0B7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0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Iwona Majchrowska</cp:lastModifiedBy>
  <cp:revision>3</cp:revision>
  <dcterms:created xsi:type="dcterms:W3CDTF">2023-06-26T08:35:00Z</dcterms:created>
  <dcterms:modified xsi:type="dcterms:W3CDTF">2023-11-30T13:40:00Z</dcterms:modified>
</cp:coreProperties>
</file>